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B0" w:rsidRPr="00CB43B0" w:rsidRDefault="00CB43B0" w:rsidP="00CB43B0">
      <w:pPr>
        <w:jc w:val="center"/>
        <w:rPr>
          <w:rFonts w:ascii="Garamond" w:eastAsia="Calibri" w:hAnsi="Garamond" w:cs="Times New Roman"/>
          <w:b/>
          <w:sz w:val="28"/>
          <w:szCs w:val="28"/>
          <w:lang w:val="ru-RU"/>
        </w:rPr>
      </w:pPr>
      <w:r>
        <w:rPr>
          <w:rFonts w:ascii="Garamond" w:eastAsia="Calibri" w:hAnsi="Garamond" w:cs="Times New Roman"/>
          <w:b/>
          <w:sz w:val="28"/>
          <w:szCs w:val="28"/>
          <w:lang w:val="ru-RU"/>
        </w:rPr>
        <w:t>ПЕЧЕНЬЕ ДЛЯ ПОХУДЕНИЯ</w:t>
      </w:r>
    </w:p>
    <w:p w:rsidR="00CB43B0" w:rsidRDefault="00CB43B0" w:rsidP="00CB43B0">
      <w:pPr>
        <w:spacing w:after="0" w:line="276" w:lineRule="auto"/>
        <w:contextualSpacing/>
        <w:jc w:val="both"/>
        <w:rPr>
          <w:rFonts w:ascii="Garamond" w:eastAsia="Calibri" w:hAnsi="Garamond" w:cs="Times New Roman"/>
          <w:color w:val="000000"/>
          <w:sz w:val="28"/>
          <w:szCs w:val="28"/>
          <w:lang w:val="ru-RU"/>
        </w:rPr>
      </w:pPr>
      <w:r w:rsidRPr="0014143C"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  <w:t>Разработанная продукция</w:t>
      </w:r>
      <w:r w:rsidRPr="0014143C">
        <w:rPr>
          <w:rFonts w:ascii="Garamond" w:eastAsia="Calibri" w:hAnsi="Garamond" w:cs="Times New Roman"/>
          <w:color w:val="000000"/>
          <w:sz w:val="28"/>
          <w:szCs w:val="28"/>
          <w:lang w:val="ru-RU"/>
        </w:rPr>
        <w:t xml:space="preserve"> предназначена для диетического питания людей, страдающих избыточным весом.</w:t>
      </w:r>
    </w:p>
    <w:p w:rsidR="00CB43B0" w:rsidRPr="0014143C" w:rsidRDefault="00CB43B0" w:rsidP="00CB43B0">
      <w:pPr>
        <w:spacing w:after="0" w:line="276" w:lineRule="auto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</w:p>
    <w:p w:rsidR="00CB43B0" w:rsidRDefault="00CB43B0" w:rsidP="00CB43B0">
      <w:pPr>
        <w:spacing w:line="276" w:lineRule="auto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  <w:r w:rsidRPr="0014143C">
        <w:rPr>
          <w:rFonts w:ascii="Garamond" w:eastAsia="Calibri" w:hAnsi="Garamond" w:cs="Times New Roman"/>
          <w:b/>
          <w:sz w:val="28"/>
          <w:szCs w:val="28"/>
          <w:lang w:val="ru-RU"/>
        </w:rPr>
        <w:t>Область применения</w:t>
      </w:r>
      <w:r>
        <w:rPr>
          <w:rFonts w:ascii="Garamond" w:eastAsia="Calibri" w:hAnsi="Garamond" w:cs="Times New Roman"/>
          <w:sz w:val="28"/>
          <w:szCs w:val="28"/>
          <w:lang w:val="ru-RU"/>
        </w:rPr>
        <w:t xml:space="preserve">: для внедрения на кондитерских предприятиях </w:t>
      </w:r>
      <w:r w:rsidRPr="0014143C">
        <w:rPr>
          <w:rFonts w:ascii="Garamond" w:eastAsia="Calibri" w:hAnsi="Garamond" w:cs="Times New Roman"/>
          <w:sz w:val="28"/>
          <w:szCs w:val="28"/>
          <w:lang w:val="ru-RU"/>
        </w:rPr>
        <w:t>КР.</w:t>
      </w:r>
    </w:p>
    <w:p w:rsidR="00CB43B0" w:rsidRDefault="00CB43B0" w:rsidP="00CB43B0">
      <w:pPr>
        <w:spacing w:line="276" w:lineRule="auto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</w:p>
    <w:p w:rsidR="00CB43B0" w:rsidRPr="0014143C" w:rsidRDefault="00CB43B0" w:rsidP="00CB43B0">
      <w:pPr>
        <w:spacing w:line="276" w:lineRule="auto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  <w:r w:rsidRPr="00CB43B0">
        <w:rPr>
          <w:rFonts w:ascii="Garamond" w:eastAsia="Calibri" w:hAnsi="Garamond" w:cs="Times New Roman"/>
          <w:b/>
          <w:sz w:val="28"/>
          <w:szCs w:val="28"/>
          <w:lang w:val="ru-RU"/>
        </w:rPr>
        <w:t>Краткое описание</w:t>
      </w:r>
      <w:r w:rsidRPr="00CB43B0">
        <w:rPr>
          <w:rFonts w:ascii="Garamond" w:eastAsia="Calibri" w:hAnsi="Garamond" w:cs="Times New Roman"/>
          <w:b/>
          <w:color w:val="000000"/>
          <w:sz w:val="28"/>
          <w:szCs w:val="28"/>
          <w:lang w:val="ru-RU"/>
        </w:rPr>
        <w:t>:</w:t>
      </w:r>
      <w:r>
        <w:rPr>
          <w:rFonts w:ascii="Garamond" w:eastAsia="Calibri" w:hAnsi="Garamond" w:cs="Times New Roman"/>
          <w:color w:val="000000"/>
          <w:sz w:val="28"/>
          <w:szCs w:val="28"/>
          <w:lang w:val="ru-RU"/>
        </w:rPr>
        <w:t xml:space="preserve"> </w:t>
      </w:r>
      <w:r w:rsidRPr="0014143C">
        <w:rPr>
          <w:rFonts w:ascii="Garamond" w:eastAsia="Calibri" w:hAnsi="Garamond" w:cs="Times New Roman"/>
          <w:color w:val="000000"/>
          <w:sz w:val="28"/>
          <w:szCs w:val="28"/>
          <w:lang w:val="ru-RU"/>
        </w:rPr>
        <w:t xml:space="preserve">Сохранение здоровья и продление жизни населения является важнейшей национальной проблемой на современном этапе развития страны. Решение этой проблемы напрямую связано с обеспечением всех возрастных групп населения адекватным и биологически полноценным питанием. Наиболее рациональным способом повышения пищевой ценности и снижения калорийности мучных кондитерских изделий является введение в рецептуру натуральных компонентов растительного происхождения, содержащих значительное количество биологически активных веществ, способных повысить качество продукции и ее пищевую ценность.  В данной разработке </w:t>
      </w:r>
      <w:r w:rsidRPr="0014143C">
        <w:rPr>
          <w:rFonts w:ascii="Garamond" w:eastAsia="Calibri" w:hAnsi="Garamond" w:cs="Times New Roman"/>
          <w:sz w:val="28"/>
          <w:szCs w:val="28"/>
          <w:lang w:val="ru-RU"/>
        </w:rPr>
        <w:t xml:space="preserve">в качестве функциональной добавки в рецептуре </w:t>
      </w:r>
      <w:proofErr w:type="spellStart"/>
      <w:r w:rsidRPr="0014143C">
        <w:rPr>
          <w:rFonts w:ascii="Garamond" w:eastAsia="Calibri" w:hAnsi="Garamond" w:cs="Times New Roman"/>
          <w:sz w:val="28"/>
          <w:szCs w:val="28"/>
          <w:lang w:val="ru-RU"/>
        </w:rPr>
        <w:t>маффинов</w:t>
      </w:r>
      <w:proofErr w:type="spellEnd"/>
      <w:r w:rsidRPr="0014143C">
        <w:rPr>
          <w:rFonts w:ascii="Garamond" w:eastAsia="Calibri" w:hAnsi="Garamond" w:cs="Times New Roman"/>
          <w:sz w:val="28"/>
          <w:szCs w:val="28"/>
          <w:lang w:val="ru-RU"/>
        </w:rPr>
        <w:t xml:space="preserve"> использовались отруби, что позволило повысить массовую долю пищевых волокон, минеральных веществ и витаминов. Замена сливочного масла жировой основой не повлияло на качественные показатели готовых изделий, повысив их </w:t>
      </w:r>
      <w:bookmarkStart w:id="0" w:name="_GoBack"/>
      <w:bookmarkEnd w:id="0"/>
      <w:r w:rsidRPr="0014143C">
        <w:rPr>
          <w:rFonts w:ascii="Garamond" w:eastAsia="Calibri" w:hAnsi="Garamond" w:cs="Times New Roman"/>
          <w:sz w:val="28"/>
          <w:szCs w:val="28"/>
          <w:lang w:val="ru-RU"/>
        </w:rPr>
        <w:t xml:space="preserve">диетические свойства: уровень насыщенных жирных кислот понижен, соответственно повышен уровень ненасыщенных жирных кислот. </w:t>
      </w:r>
    </w:p>
    <w:p w:rsidR="00CB43B0" w:rsidRDefault="00CB43B0" w:rsidP="00CB43B0">
      <w:pPr>
        <w:spacing w:line="276" w:lineRule="auto"/>
        <w:ind w:firstLine="567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  <w:r w:rsidRPr="0014143C">
        <w:rPr>
          <w:rFonts w:ascii="Garamond" w:eastAsia="Calibri" w:hAnsi="Garamond" w:cs="Times New Roman"/>
          <w:sz w:val="28"/>
          <w:szCs w:val="28"/>
          <w:lang w:val="ru-RU"/>
        </w:rPr>
        <w:t xml:space="preserve">На основании результатов исследований была разработана рецептура мучного кондитерского изделия – </w:t>
      </w:r>
      <w:proofErr w:type="spellStart"/>
      <w:r w:rsidRPr="0014143C">
        <w:rPr>
          <w:rFonts w:ascii="Garamond" w:eastAsia="Calibri" w:hAnsi="Garamond" w:cs="Times New Roman"/>
          <w:sz w:val="28"/>
          <w:szCs w:val="28"/>
          <w:lang w:val="ru-RU"/>
        </w:rPr>
        <w:t>маффинов</w:t>
      </w:r>
      <w:proofErr w:type="spellEnd"/>
      <w:r w:rsidRPr="0014143C">
        <w:rPr>
          <w:rFonts w:ascii="Garamond" w:eastAsia="Calibri" w:hAnsi="Garamond" w:cs="Times New Roman"/>
          <w:sz w:val="28"/>
          <w:szCs w:val="28"/>
          <w:lang w:val="ru-RU"/>
        </w:rPr>
        <w:t xml:space="preserve"> с использованием отрубей. Разработанная рецептура может быть адаптирована к технологического процессу и оборудованию, установленному на действующих кондитерских предприятиях.</w:t>
      </w:r>
    </w:p>
    <w:p w:rsidR="00CB43B0" w:rsidRDefault="00651942" w:rsidP="00CB43B0">
      <w:pPr>
        <w:spacing w:line="276" w:lineRule="auto"/>
        <w:ind w:firstLine="567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  <w:r w:rsidRPr="0014143C">
        <w:rPr>
          <w:rFonts w:ascii="Garamond" w:eastAsia="Calibri" w:hAnsi="Garamond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353FF5" wp14:editId="6BE36CA6">
            <wp:simplePos x="0" y="0"/>
            <wp:positionH relativeFrom="column">
              <wp:posOffset>-259255</wp:posOffset>
            </wp:positionH>
            <wp:positionV relativeFrom="paragraph">
              <wp:posOffset>7620</wp:posOffset>
            </wp:positionV>
            <wp:extent cx="6366073" cy="2418540"/>
            <wp:effectExtent l="0" t="0" r="0" b="1270"/>
            <wp:wrapNone/>
            <wp:docPr id="8665" name="Рисунок 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073" cy="24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3B0" w:rsidRPr="0014143C" w:rsidRDefault="00CB43B0" w:rsidP="00CB43B0">
      <w:pPr>
        <w:spacing w:line="276" w:lineRule="auto"/>
        <w:ind w:firstLine="567"/>
        <w:contextualSpacing/>
        <w:jc w:val="both"/>
        <w:rPr>
          <w:rFonts w:ascii="Garamond" w:eastAsia="Calibri" w:hAnsi="Garamond" w:cs="Times New Roman"/>
          <w:sz w:val="28"/>
          <w:szCs w:val="28"/>
          <w:lang w:val="ru-RU"/>
        </w:rPr>
      </w:pPr>
    </w:p>
    <w:p w:rsidR="00CB43B0" w:rsidRPr="0014143C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ru-RU"/>
        </w:rPr>
      </w:pPr>
    </w:p>
    <w:p w:rsidR="00CB43B0" w:rsidRPr="0014143C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</w:p>
    <w:p w:rsidR="00CB43B0" w:rsidRPr="00D17441" w:rsidRDefault="00CB43B0" w:rsidP="00CB43B0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  <w:lang w:val="ru-RU"/>
        </w:rPr>
      </w:pPr>
      <w:r>
        <w:rPr>
          <w:rFonts w:ascii="Garamond" w:hAnsi="Garamond" w:cs="Times New Roman"/>
          <w:b/>
          <w:sz w:val="28"/>
          <w:szCs w:val="28"/>
          <w:lang w:val="ru-RU"/>
        </w:rPr>
        <w:t>Стоимость договорная.</w:t>
      </w:r>
    </w:p>
    <w:p w:rsidR="00D60FF9" w:rsidRDefault="00651942"/>
    <w:sectPr w:rsidR="00D60FF9" w:rsidSect="00CB43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B0"/>
    <w:rsid w:val="001E6156"/>
    <w:rsid w:val="00235E55"/>
    <w:rsid w:val="003F75FF"/>
    <w:rsid w:val="00651942"/>
    <w:rsid w:val="00BD2768"/>
    <w:rsid w:val="00C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374C-E1E8-4DEB-8059-73AFA9E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B0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3</cp:revision>
  <dcterms:created xsi:type="dcterms:W3CDTF">2022-03-28T10:41:00Z</dcterms:created>
  <dcterms:modified xsi:type="dcterms:W3CDTF">2022-03-28T11:27:00Z</dcterms:modified>
</cp:coreProperties>
</file>