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C2" w:rsidRPr="000714C2" w:rsidRDefault="000714C2" w:rsidP="000714C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0714C2">
        <w:rPr>
          <w:rFonts w:ascii="Times New Roman" w:hAnsi="Times New Roman" w:cs="Times New Roman"/>
          <w:b/>
          <w:sz w:val="28"/>
          <w:szCs w:val="24"/>
        </w:rPr>
        <w:t>ПРИБОР ДЛЯ ОНЛАЙН КОНТРОЛЯ ТЕМПЕРАТУРЫ, ВЛАЖНОСТИ И АТМОСФЕРНОГО ДАВЛЕНИЯ</w:t>
      </w:r>
    </w:p>
    <w:p w:rsidR="000714C2" w:rsidRPr="000714C2" w:rsidRDefault="000714C2" w:rsidP="000714C2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:rsidR="000714C2" w:rsidRPr="000714C2" w:rsidRDefault="000714C2" w:rsidP="000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2">
        <w:rPr>
          <w:rFonts w:ascii="Times New Roman" w:eastAsia="TimesNewRoman" w:hAnsi="Times New Roman" w:cs="Times New Roman"/>
          <w:b/>
          <w:sz w:val="28"/>
          <w:szCs w:val="28"/>
        </w:rPr>
        <w:t>Назначение:</w:t>
      </w:r>
      <w:r w:rsidRPr="000714C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714C2">
        <w:rPr>
          <w:rFonts w:ascii="Times New Roman" w:hAnsi="Times New Roman" w:cs="Times New Roman"/>
          <w:sz w:val="28"/>
          <w:szCs w:val="28"/>
        </w:rPr>
        <w:t xml:space="preserve">Многие лаборатории нуждаются в постоянном мониторинге температуры, влажности и давления. В частности, это касается лаборатории кафедры </w:t>
      </w:r>
      <w:r w:rsidRPr="000714C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714C2">
        <w:rPr>
          <w:rFonts w:ascii="Times New Roman" w:hAnsi="Times New Roman" w:cs="Times New Roman"/>
          <w:sz w:val="28"/>
          <w:szCs w:val="28"/>
        </w:rPr>
        <w:t>Технологии машиностроения</w:t>
      </w:r>
      <w:r w:rsidRPr="000714C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714C2">
        <w:rPr>
          <w:rFonts w:ascii="Times New Roman" w:hAnsi="Times New Roman" w:cs="Times New Roman"/>
          <w:sz w:val="28"/>
          <w:szCs w:val="28"/>
        </w:rPr>
        <w:t>, где установлены электронный микроскоп, 3</w:t>
      </w:r>
      <w:r w:rsidRPr="000714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14C2">
        <w:rPr>
          <w:rFonts w:ascii="Times New Roman" w:hAnsi="Times New Roman" w:cs="Times New Roman"/>
          <w:sz w:val="28"/>
          <w:szCs w:val="28"/>
        </w:rPr>
        <w:t>-принтеры и сканеры, а также прецизионные профилограф и управляющие компьютеры.</w:t>
      </w:r>
    </w:p>
    <w:p w:rsidR="000714C2" w:rsidRPr="000714C2" w:rsidRDefault="000714C2" w:rsidP="00071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4C2">
        <w:rPr>
          <w:rFonts w:ascii="Times New Roman" w:hAnsi="Times New Roman" w:cs="Times New Roman"/>
          <w:color w:val="000000"/>
          <w:sz w:val="28"/>
          <w:szCs w:val="28"/>
        </w:rPr>
        <w:t>На рис.1 представлены узловые обозначения и общий вид прибора, который был собран и испытан применительно к условиям лаборатории кафедры. При наличии интернет соединения можно мониторить показания прибора, находясь в любом другом месте.</w:t>
      </w:r>
    </w:p>
    <w:p w:rsidR="000714C2" w:rsidRPr="000714C2" w:rsidRDefault="000714C2" w:rsidP="000714C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:rsidR="000714C2" w:rsidRDefault="000714C2" w:rsidP="000714C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714C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F6BC1D" wp14:editId="1C9B75E9">
            <wp:extent cx="4200525" cy="3305175"/>
            <wp:effectExtent l="0" t="0" r="9525" b="9525"/>
            <wp:docPr id="16955" name="Рисунок 1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C2" w:rsidRPr="000714C2" w:rsidRDefault="000714C2" w:rsidP="000714C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0714C2" w:rsidRDefault="000714C2" w:rsidP="000714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0714C2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Рис.1. </w:t>
      </w:r>
      <w:bookmarkStart w:id="0" w:name="_GoBack"/>
      <w:bookmarkEnd w:id="0"/>
      <w:r w:rsidRPr="000714C2">
        <w:rPr>
          <w:rFonts w:ascii="Times New Roman" w:hAnsi="Times New Roman" w:cs="Times New Roman"/>
          <w:sz w:val="28"/>
        </w:rPr>
        <w:t>Прибор для он-лайн контроля температуры, влажности и атмосферного давления</w:t>
      </w:r>
      <w:r w:rsidRPr="000714C2">
        <w:rPr>
          <w:rFonts w:ascii="Times New Roman" w:hAnsi="Times New Roman" w:cs="Times New Roman"/>
          <w:sz w:val="28"/>
          <w:lang w:val="ru-RU"/>
        </w:rPr>
        <w:t>.</w:t>
      </w:r>
    </w:p>
    <w:p w:rsidR="000714C2" w:rsidRPr="000714C2" w:rsidRDefault="000714C2" w:rsidP="000714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0714C2" w:rsidRPr="000714C2" w:rsidRDefault="000714C2" w:rsidP="000714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714C2">
        <w:rPr>
          <w:rFonts w:ascii="Times New Roman" w:hAnsi="Times New Roman" w:cs="Times New Roman"/>
          <w:color w:val="000000"/>
          <w:sz w:val="28"/>
        </w:rPr>
        <w:t>1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</w:rPr>
        <w:t>-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п</w:t>
      </w:r>
      <w:r w:rsidRPr="000714C2">
        <w:rPr>
          <w:rFonts w:ascii="Times New Roman" w:hAnsi="Times New Roman" w:cs="Times New Roman"/>
          <w:color w:val="000000"/>
          <w:sz w:val="28"/>
        </w:rPr>
        <w:t>лата-</w:t>
      </w:r>
      <w:r w:rsidRPr="000714C2">
        <w:rPr>
          <w:rFonts w:ascii="Times New Roman" w:hAnsi="Times New Roman" w:cs="Times New Roman"/>
          <w:color w:val="000000"/>
          <w:sz w:val="28"/>
          <w:lang w:val="en-US"/>
        </w:rPr>
        <w:t>Arduino</w:t>
      </w:r>
      <w:r w:rsidRPr="000714C2">
        <w:rPr>
          <w:rFonts w:ascii="Times New Roman" w:hAnsi="Times New Roman" w:cs="Times New Roman"/>
          <w:color w:val="000000"/>
          <w:sz w:val="28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  <w:lang w:val="en-US"/>
        </w:rPr>
        <w:t>Uno</w:t>
      </w:r>
      <w:r w:rsidRPr="000714C2">
        <w:rPr>
          <w:rFonts w:ascii="Times New Roman" w:hAnsi="Times New Roman" w:cs="Times New Roman"/>
          <w:color w:val="000000"/>
          <w:sz w:val="28"/>
        </w:rPr>
        <w:t>; 2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</w:rPr>
        <w:t>-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п</w:t>
      </w:r>
      <w:r w:rsidRPr="000714C2">
        <w:rPr>
          <w:rFonts w:ascii="Times New Roman" w:hAnsi="Times New Roman" w:cs="Times New Roman"/>
          <w:color w:val="000000"/>
          <w:sz w:val="28"/>
        </w:rPr>
        <w:t>лата-</w:t>
      </w:r>
      <w:r w:rsidRPr="000714C2">
        <w:rPr>
          <w:rFonts w:ascii="Times New Roman" w:hAnsi="Times New Roman" w:cs="Times New Roman"/>
          <w:color w:val="000000"/>
          <w:sz w:val="28"/>
          <w:lang w:val="en-US"/>
        </w:rPr>
        <w:t>Arduino</w:t>
      </w:r>
      <w:r w:rsidRPr="000714C2">
        <w:rPr>
          <w:rFonts w:ascii="Times New Roman" w:hAnsi="Times New Roman" w:cs="Times New Roman"/>
          <w:color w:val="000000"/>
          <w:sz w:val="28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  <w:lang w:val="en-US"/>
        </w:rPr>
        <w:t>Ethernet</w:t>
      </w:r>
      <w:r w:rsidRPr="000714C2">
        <w:rPr>
          <w:rFonts w:ascii="Times New Roman" w:hAnsi="Times New Roman" w:cs="Times New Roman"/>
          <w:color w:val="000000"/>
          <w:sz w:val="28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  <w:lang w:val="en-US"/>
        </w:rPr>
        <w:t>Shield</w:t>
      </w:r>
      <w:r w:rsidRPr="000714C2">
        <w:rPr>
          <w:rFonts w:ascii="Times New Roman" w:hAnsi="Times New Roman" w:cs="Times New Roman"/>
          <w:color w:val="000000"/>
          <w:sz w:val="28"/>
        </w:rPr>
        <w:t>;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</w:rPr>
        <w:t>3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</w:rPr>
        <w:t>-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п</w:t>
      </w:r>
      <w:r w:rsidRPr="000714C2">
        <w:rPr>
          <w:rFonts w:ascii="Times New Roman" w:hAnsi="Times New Roman" w:cs="Times New Roman"/>
          <w:color w:val="000000"/>
          <w:sz w:val="28"/>
        </w:rPr>
        <w:t>лата-</w:t>
      </w:r>
      <w:r w:rsidRPr="000714C2">
        <w:rPr>
          <w:rFonts w:ascii="Times New Roman" w:hAnsi="Times New Roman" w:cs="Times New Roman"/>
          <w:color w:val="000000"/>
          <w:sz w:val="28"/>
          <w:lang w:val="en-US"/>
        </w:rPr>
        <w:t>Arduino</w:t>
      </w:r>
      <w:r w:rsidRPr="000714C2">
        <w:rPr>
          <w:rFonts w:ascii="Times New Roman" w:hAnsi="Times New Roman" w:cs="Times New Roman"/>
          <w:color w:val="000000"/>
          <w:sz w:val="28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  <w:lang w:val="en-US"/>
        </w:rPr>
        <w:t>Uno</w:t>
      </w:r>
      <w:r w:rsidRPr="000714C2">
        <w:rPr>
          <w:rFonts w:ascii="Times New Roman" w:hAnsi="Times New Roman" w:cs="Times New Roman"/>
          <w:color w:val="000000"/>
          <w:sz w:val="28"/>
        </w:rPr>
        <w:t>; 4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</w:rPr>
        <w:t>-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д</w:t>
      </w:r>
      <w:r w:rsidRPr="000714C2">
        <w:rPr>
          <w:rFonts w:ascii="Times New Roman" w:hAnsi="Times New Roman" w:cs="Times New Roman"/>
          <w:color w:val="000000"/>
          <w:sz w:val="28"/>
        </w:rPr>
        <w:t>атчик влажности и температуры-</w:t>
      </w:r>
      <w:r w:rsidRPr="000714C2">
        <w:rPr>
          <w:rFonts w:ascii="Times New Roman" w:hAnsi="Times New Roman" w:cs="Times New Roman"/>
          <w:color w:val="000000"/>
          <w:sz w:val="28"/>
          <w:lang w:val="en-US"/>
        </w:rPr>
        <w:t>DHT</w:t>
      </w:r>
      <w:r w:rsidRPr="000714C2">
        <w:rPr>
          <w:rFonts w:ascii="Times New Roman" w:hAnsi="Times New Roman" w:cs="Times New Roman"/>
          <w:color w:val="000000"/>
          <w:sz w:val="28"/>
        </w:rPr>
        <w:t xml:space="preserve">-22; 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</w:rPr>
        <w:t>5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</w:rPr>
        <w:t>-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в</w:t>
      </w:r>
      <w:r w:rsidRPr="000714C2">
        <w:rPr>
          <w:rFonts w:ascii="Times New Roman" w:hAnsi="Times New Roman" w:cs="Times New Roman"/>
          <w:color w:val="000000"/>
          <w:sz w:val="28"/>
        </w:rPr>
        <w:t xml:space="preserve">ысокоточный датчик давления </w:t>
      </w:r>
      <w:r w:rsidRPr="000714C2">
        <w:rPr>
          <w:rFonts w:ascii="Times New Roman" w:hAnsi="Times New Roman" w:cs="Times New Roman"/>
          <w:color w:val="000000"/>
          <w:sz w:val="28"/>
          <w:lang w:val="en-US"/>
        </w:rPr>
        <w:t>BMP</w:t>
      </w:r>
      <w:r w:rsidRPr="000714C2">
        <w:rPr>
          <w:rFonts w:ascii="Times New Roman" w:hAnsi="Times New Roman" w:cs="Times New Roman"/>
          <w:color w:val="000000"/>
          <w:sz w:val="28"/>
        </w:rPr>
        <w:t>-180; 6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714C2">
        <w:rPr>
          <w:rFonts w:ascii="Times New Roman" w:hAnsi="Times New Roman" w:cs="Times New Roman"/>
          <w:color w:val="000000"/>
          <w:sz w:val="28"/>
        </w:rPr>
        <w:t>-</w:t>
      </w:r>
      <w:r w:rsidRPr="000714C2">
        <w:rPr>
          <w:rFonts w:ascii="Times New Roman" w:hAnsi="Times New Roman" w:cs="Times New Roman"/>
          <w:color w:val="000000"/>
          <w:sz w:val="28"/>
          <w:lang w:val="ru-RU"/>
        </w:rPr>
        <w:t xml:space="preserve"> с</w:t>
      </w:r>
      <w:r w:rsidRPr="000714C2">
        <w:rPr>
          <w:rFonts w:ascii="Times New Roman" w:hAnsi="Times New Roman" w:cs="Times New Roman"/>
          <w:color w:val="000000"/>
          <w:sz w:val="28"/>
        </w:rPr>
        <w:t>ветодиод.</w:t>
      </w:r>
    </w:p>
    <w:p w:rsidR="000714C2" w:rsidRPr="000714C2" w:rsidRDefault="000714C2" w:rsidP="000714C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60FF9" w:rsidRPr="000714C2" w:rsidRDefault="000714C2" w:rsidP="000714C2">
      <w:pPr>
        <w:spacing w:line="240" w:lineRule="auto"/>
        <w:rPr>
          <w:rFonts w:ascii="Times New Roman" w:hAnsi="Times New Roman" w:cs="Times New Roman"/>
        </w:rPr>
      </w:pPr>
      <w:r w:rsidRPr="000714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Стоимость: </w:t>
      </w:r>
      <w:r w:rsidRPr="000714C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1</w:t>
      </w:r>
      <w:r w:rsidRPr="000714C2">
        <w:rPr>
          <w:rFonts w:ascii="Times New Roman" w:hAnsi="Times New Roman" w:cs="Times New Roman"/>
          <w:b/>
          <w:bCs/>
          <w:iCs/>
          <w:sz w:val="28"/>
          <w:szCs w:val="28"/>
        </w:rPr>
        <w:t>0 000 сомов</w:t>
      </w:r>
    </w:p>
    <w:sectPr w:rsidR="00D60FF9" w:rsidRPr="0007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C2"/>
    <w:rsid w:val="000714C2"/>
    <w:rsid w:val="001E6156"/>
    <w:rsid w:val="00235E55"/>
    <w:rsid w:val="003F75FF"/>
    <w:rsid w:val="00B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56C3-7155-475E-B937-765322EB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C2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C2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1</cp:revision>
  <dcterms:created xsi:type="dcterms:W3CDTF">2022-03-28T10:21:00Z</dcterms:created>
  <dcterms:modified xsi:type="dcterms:W3CDTF">2022-03-28T10:21:00Z</dcterms:modified>
</cp:coreProperties>
</file>